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9E" w:rsidRPr="00C52B9E" w:rsidRDefault="00C52B9E" w:rsidP="00C52B9E">
      <w:pPr>
        <w:spacing w:after="0" w:line="240" w:lineRule="auto"/>
        <w:jc w:val="center"/>
        <w:rPr>
          <w:rFonts w:ascii="Verdana" w:eastAsia="Times New Roman" w:hAnsi="Verdana" w:cs="Times New Roman"/>
          <w:color w:val="333333"/>
          <w:sz w:val="20"/>
          <w:szCs w:val="20"/>
        </w:rPr>
      </w:pPr>
      <w:r w:rsidRPr="00C52B9E">
        <w:rPr>
          <w:rFonts w:ascii="Verdana" w:eastAsia="Times New Roman" w:hAnsi="Verdana" w:cs="Times New Roman"/>
          <w:color w:val="333333"/>
          <w:sz w:val="20"/>
          <w:szCs w:val="20"/>
        </w:rPr>
        <w:t>CHAPTER 600</w:t>
      </w:r>
      <w:proofErr w:type="gramStart"/>
      <w:r w:rsidRPr="00C52B9E">
        <w:rPr>
          <w:rFonts w:ascii="Verdana" w:eastAsia="Times New Roman" w:hAnsi="Verdana" w:cs="Times New Roman"/>
          <w:color w:val="333333"/>
          <w:sz w:val="20"/>
          <w:szCs w:val="20"/>
        </w:rPr>
        <w:t>  REVISED</w:t>
      </w:r>
      <w:proofErr w:type="gramEnd"/>
      <w:r w:rsidRPr="00C52B9E">
        <w:rPr>
          <w:rFonts w:ascii="Verdana" w:eastAsia="Times New Roman" w:hAnsi="Verdana" w:cs="Times New Roman"/>
          <w:color w:val="333333"/>
          <w:sz w:val="20"/>
          <w:szCs w:val="20"/>
        </w:rPr>
        <w:t xml:space="preserve"> JUDICATURE ACT OF 1961  </w:t>
      </w:r>
      <w:r w:rsidRPr="00C52B9E">
        <w:rPr>
          <w:rFonts w:ascii="Verdana" w:eastAsia="Times New Roman" w:hAnsi="Verdana" w:cs="Times New Roman"/>
          <w:color w:val="333333"/>
          <w:sz w:val="20"/>
          <w:szCs w:val="20"/>
        </w:rPr>
        <w:br/>
        <w:t>REVISED JUDICATURE ACT OF 1961  </w:t>
      </w:r>
      <w:r w:rsidRPr="00C52B9E">
        <w:rPr>
          <w:rFonts w:ascii="Verdana" w:eastAsia="Times New Roman" w:hAnsi="Verdana" w:cs="Times New Roman"/>
          <w:color w:val="333333"/>
          <w:sz w:val="20"/>
          <w:szCs w:val="20"/>
        </w:rPr>
        <w:br/>
        <w:t>CHAPTER 29.  PROVISIONS CONCERNING SPECIFIC ACTIONS</w:t>
      </w:r>
    </w:p>
    <w:p w:rsidR="00C52B9E" w:rsidRPr="00C52B9E" w:rsidRDefault="00C52B9E" w:rsidP="00C52B9E">
      <w:pPr>
        <w:spacing w:after="0" w:line="240" w:lineRule="auto"/>
        <w:rPr>
          <w:rFonts w:ascii="Verdana" w:eastAsia="Times New Roman" w:hAnsi="Verdana" w:cs="Times New Roman"/>
          <w:color w:val="333333"/>
          <w:sz w:val="20"/>
          <w:szCs w:val="20"/>
        </w:rPr>
      </w:pPr>
      <w:r w:rsidRPr="00C52B9E">
        <w:rPr>
          <w:rFonts w:ascii="Verdana" w:eastAsia="Times New Roman" w:hAnsi="Verdana" w:cs="Times New Roman"/>
          <w:color w:val="333333"/>
          <w:sz w:val="20"/>
          <w:szCs w:val="20"/>
        </w:rPr>
        <w:br/>
        <w:t> </w:t>
      </w:r>
      <w:r w:rsidRPr="00C52B9E">
        <w:rPr>
          <w:rFonts w:ascii="Verdana" w:eastAsia="Times New Roman" w:hAnsi="Verdana" w:cs="Times New Roman"/>
          <w:color w:val="333333"/>
          <w:sz w:val="20"/>
          <w:szCs w:val="20"/>
        </w:rPr>
        <w:br/>
      </w:r>
      <w:hyperlink r:id="rId4" w:history="1">
        <w:r w:rsidRPr="00C52B9E">
          <w:rPr>
            <w:rFonts w:ascii="Verdana" w:eastAsia="Times New Roman" w:hAnsi="Verdana" w:cs="Times New Roman"/>
            <w:b/>
            <w:bCs/>
            <w:color w:val="004B91"/>
            <w:sz w:val="20"/>
          </w:rPr>
          <w:t>Go to the Michigan Code Archive Directory</w:t>
        </w:r>
      </w:hyperlink>
      <w:r w:rsidRPr="00C52B9E">
        <w:rPr>
          <w:rFonts w:ascii="Verdana" w:eastAsia="Times New Roman" w:hAnsi="Verdana" w:cs="Times New Roman"/>
          <w:color w:val="333333"/>
          <w:sz w:val="20"/>
          <w:szCs w:val="20"/>
        </w:rPr>
        <w:t xml:space="preserve"> </w:t>
      </w:r>
    </w:p>
    <w:p w:rsidR="00C52B9E" w:rsidRPr="00C52B9E" w:rsidRDefault="00C52B9E" w:rsidP="00C52B9E">
      <w:pPr>
        <w:spacing w:after="0" w:line="240" w:lineRule="auto"/>
        <w:jc w:val="center"/>
        <w:rPr>
          <w:rFonts w:ascii="Verdana" w:eastAsia="Times New Roman" w:hAnsi="Verdana" w:cs="Times New Roman"/>
          <w:color w:val="333333"/>
          <w:sz w:val="20"/>
          <w:szCs w:val="20"/>
        </w:rPr>
      </w:pPr>
      <w:r w:rsidRPr="00C52B9E">
        <w:rPr>
          <w:rFonts w:ascii="Verdana" w:eastAsia="Times New Roman" w:hAnsi="Verdana" w:cs="Times New Roman"/>
          <w:color w:val="333333"/>
          <w:sz w:val="20"/>
          <w:szCs w:val="20"/>
        </w:rPr>
        <w:br/>
        <w:t>MCLS § 600.2913 (2011)</w:t>
      </w:r>
    </w:p>
    <w:p w:rsidR="00C52B9E" w:rsidRPr="00C52B9E" w:rsidRDefault="00C52B9E" w:rsidP="00C52B9E">
      <w:pPr>
        <w:spacing w:after="0" w:line="240" w:lineRule="auto"/>
        <w:jc w:val="center"/>
        <w:rPr>
          <w:rFonts w:ascii="Verdana" w:eastAsia="Times New Roman" w:hAnsi="Verdana" w:cs="Times New Roman"/>
          <w:color w:val="333333"/>
          <w:sz w:val="20"/>
          <w:szCs w:val="20"/>
        </w:rPr>
      </w:pPr>
      <w:r w:rsidRPr="00C52B9E">
        <w:rPr>
          <w:rFonts w:ascii="Verdana" w:eastAsia="Times New Roman" w:hAnsi="Verdana" w:cs="Times New Roman"/>
          <w:color w:val="333333"/>
          <w:sz w:val="20"/>
          <w:szCs w:val="20"/>
        </w:rPr>
        <w:br/>
        <w:t>MCL § 600.2913</w:t>
      </w:r>
    </w:p>
    <w:p w:rsidR="00B759B8" w:rsidRDefault="00C52B9E" w:rsidP="00C52B9E">
      <w:r w:rsidRPr="00C52B9E">
        <w:rPr>
          <w:rFonts w:ascii="Verdana" w:eastAsia="Times New Roman" w:hAnsi="Verdana" w:cs="Times New Roman"/>
          <w:color w:val="333333"/>
          <w:sz w:val="20"/>
          <w:szCs w:val="20"/>
        </w:rPr>
        <w:br/>
        <w:t xml:space="preserve">§ 600.2913.    </w:t>
      </w:r>
      <w:proofErr w:type="gramStart"/>
      <w:r w:rsidRPr="00C52B9E">
        <w:rPr>
          <w:rFonts w:ascii="Verdana" w:eastAsia="Times New Roman" w:hAnsi="Verdana" w:cs="Times New Roman"/>
          <w:color w:val="333333"/>
          <w:sz w:val="20"/>
          <w:szCs w:val="20"/>
        </w:rPr>
        <w:t xml:space="preserve">Minor maliciously or </w:t>
      </w:r>
      <w:proofErr w:type="spellStart"/>
      <w:r w:rsidRPr="00C52B9E">
        <w:rPr>
          <w:rFonts w:ascii="Verdana" w:eastAsia="Times New Roman" w:hAnsi="Verdana" w:cs="Times New Roman"/>
          <w:color w:val="333333"/>
          <w:sz w:val="20"/>
          <w:szCs w:val="20"/>
        </w:rPr>
        <w:t>wilfully</w:t>
      </w:r>
      <w:proofErr w:type="spellEnd"/>
      <w:r w:rsidRPr="00C52B9E">
        <w:rPr>
          <w:rFonts w:ascii="Verdana" w:eastAsia="Times New Roman" w:hAnsi="Verdana" w:cs="Times New Roman"/>
          <w:color w:val="333333"/>
          <w:sz w:val="20"/>
          <w:szCs w:val="20"/>
        </w:rPr>
        <w:t xml:space="preserve"> destroying property or causing bodily harm or injury to person; recovery of damages from parents.</w:t>
      </w:r>
      <w:proofErr w:type="gramEnd"/>
      <w:r w:rsidRPr="00C52B9E">
        <w:rPr>
          <w:rFonts w:ascii="Verdana" w:eastAsia="Times New Roman" w:hAnsi="Verdana" w:cs="Times New Roman"/>
          <w:color w:val="333333"/>
          <w:sz w:val="20"/>
          <w:szCs w:val="20"/>
        </w:rPr>
        <w:br/>
      </w:r>
      <w:r w:rsidRPr="00C52B9E">
        <w:rPr>
          <w:rFonts w:ascii="Verdana" w:eastAsia="Times New Roman" w:hAnsi="Verdana" w:cs="Times New Roman"/>
          <w:color w:val="333333"/>
          <w:sz w:val="20"/>
          <w:szCs w:val="20"/>
        </w:rPr>
        <w:br/>
      </w:r>
      <w:r w:rsidRPr="00C52B9E">
        <w:rPr>
          <w:rFonts w:ascii="Verdana" w:eastAsia="Times New Roman" w:hAnsi="Verdana" w:cs="Times New Roman"/>
          <w:color w:val="333333"/>
          <w:sz w:val="20"/>
          <w:szCs w:val="20"/>
        </w:rPr>
        <w:br/>
        <w:t>   </w:t>
      </w:r>
      <w:proofErr w:type="gramStart"/>
      <w:r w:rsidRPr="00C52B9E">
        <w:rPr>
          <w:rFonts w:ascii="Verdana" w:eastAsia="Times New Roman" w:hAnsi="Verdana" w:cs="Times New Roman"/>
          <w:color w:val="333333"/>
          <w:sz w:val="20"/>
          <w:szCs w:val="20"/>
        </w:rPr>
        <w:t>Sec. 2913.</w:t>
      </w:r>
      <w:proofErr w:type="gramEnd"/>
      <w:r w:rsidRPr="00C52B9E">
        <w:rPr>
          <w:rFonts w:ascii="Verdana" w:eastAsia="Times New Roman" w:hAnsi="Verdana" w:cs="Times New Roman"/>
          <w:color w:val="333333"/>
          <w:sz w:val="20"/>
          <w:szCs w:val="20"/>
        </w:rPr>
        <w:t xml:space="preserve"> A municipal corporation, county, township, village, school district, department of the state, person, partnership, corporation, association, or an incorporated or unincorporated religious organization may recover damages in an amount not to exceed $2,500.00 in a civil action in a court of competent jurisdiction against the parents or parent of an </w:t>
      </w:r>
      <w:proofErr w:type="spellStart"/>
      <w:r w:rsidRPr="00C52B9E">
        <w:rPr>
          <w:rFonts w:ascii="Verdana" w:eastAsia="Times New Roman" w:hAnsi="Verdana" w:cs="Times New Roman"/>
          <w:color w:val="333333"/>
          <w:sz w:val="20"/>
          <w:szCs w:val="20"/>
        </w:rPr>
        <w:t>unemancipated</w:t>
      </w:r>
      <w:proofErr w:type="spellEnd"/>
      <w:r w:rsidRPr="00C52B9E">
        <w:rPr>
          <w:rFonts w:ascii="Verdana" w:eastAsia="Times New Roman" w:hAnsi="Verdana" w:cs="Times New Roman"/>
          <w:color w:val="333333"/>
          <w:sz w:val="20"/>
          <w:szCs w:val="20"/>
        </w:rPr>
        <w:t xml:space="preserve"> minor, living with his or her parents or parent, who has maliciously or </w:t>
      </w:r>
      <w:proofErr w:type="spellStart"/>
      <w:r w:rsidRPr="00C52B9E">
        <w:rPr>
          <w:rFonts w:ascii="Verdana" w:eastAsia="Times New Roman" w:hAnsi="Verdana" w:cs="Times New Roman"/>
          <w:color w:val="333333"/>
          <w:sz w:val="20"/>
          <w:szCs w:val="20"/>
        </w:rPr>
        <w:t>wilfully</w:t>
      </w:r>
      <w:proofErr w:type="spellEnd"/>
      <w:r w:rsidRPr="00C52B9E">
        <w:rPr>
          <w:rFonts w:ascii="Verdana" w:eastAsia="Times New Roman" w:hAnsi="Verdana" w:cs="Times New Roman"/>
          <w:color w:val="333333"/>
          <w:sz w:val="20"/>
          <w:szCs w:val="20"/>
        </w:rPr>
        <w:t xml:space="preserve"> destroyed real, personal, or mixed property which belongs to the municipal corporation, county, township, village, school district, department of the state, person, partnership, corporation, association, or religious organization incorporated or unincorporated or who has maliciously or </w:t>
      </w:r>
      <w:proofErr w:type="spellStart"/>
      <w:r w:rsidRPr="00C52B9E">
        <w:rPr>
          <w:rFonts w:ascii="Verdana" w:eastAsia="Times New Roman" w:hAnsi="Verdana" w:cs="Times New Roman"/>
          <w:color w:val="333333"/>
          <w:sz w:val="20"/>
          <w:szCs w:val="20"/>
        </w:rPr>
        <w:t>wilfully</w:t>
      </w:r>
      <w:proofErr w:type="spellEnd"/>
      <w:r w:rsidRPr="00C52B9E">
        <w:rPr>
          <w:rFonts w:ascii="Verdana" w:eastAsia="Times New Roman" w:hAnsi="Verdana" w:cs="Times New Roman"/>
          <w:color w:val="333333"/>
          <w:sz w:val="20"/>
          <w:szCs w:val="20"/>
        </w:rPr>
        <w:t xml:space="preserve"> caused bodily harm or injury to a person.</w:t>
      </w:r>
    </w:p>
    <w:sectPr w:rsidR="00B759B8" w:rsidSect="00B759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2B9E"/>
    <w:rsid w:val="001F06D7"/>
    <w:rsid w:val="002328CC"/>
    <w:rsid w:val="00235698"/>
    <w:rsid w:val="0024508D"/>
    <w:rsid w:val="002478AD"/>
    <w:rsid w:val="003E65AF"/>
    <w:rsid w:val="00442E29"/>
    <w:rsid w:val="004C313F"/>
    <w:rsid w:val="005212BA"/>
    <w:rsid w:val="005409C7"/>
    <w:rsid w:val="0057699B"/>
    <w:rsid w:val="005A3F71"/>
    <w:rsid w:val="00680FB4"/>
    <w:rsid w:val="007A7773"/>
    <w:rsid w:val="007B40CB"/>
    <w:rsid w:val="0098268D"/>
    <w:rsid w:val="009966DB"/>
    <w:rsid w:val="0099712F"/>
    <w:rsid w:val="00B46FA4"/>
    <w:rsid w:val="00B759B8"/>
    <w:rsid w:val="00BA5DB5"/>
    <w:rsid w:val="00BA5E09"/>
    <w:rsid w:val="00C52B9E"/>
    <w:rsid w:val="00C7606E"/>
    <w:rsid w:val="00C91ED3"/>
    <w:rsid w:val="00C95D5D"/>
    <w:rsid w:val="00CF327B"/>
    <w:rsid w:val="00F202E5"/>
    <w:rsid w:val="00F2065F"/>
    <w:rsid w:val="00F42892"/>
    <w:rsid w:val="00F45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2B9E"/>
    <w:rPr>
      <w:strike w:val="0"/>
      <w:dstrike w:val="0"/>
      <w:color w:val="004B91"/>
      <w:u w:val="none"/>
      <w:effect w:val="none"/>
    </w:rPr>
  </w:style>
</w:styles>
</file>

<file path=word/webSettings.xml><?xml version="1.0" encoding="utf-8"?>
<w:webSettings xmlns:r="http://schemas.openxmlformats.org/officeDocument/2006/relationships" xmlns:w="http://schemas.openxmlformats.org/wordprocessingml/2006/main">
  <w:divs>
    <w:div w:id="1568035098">
      <w:bodyDiv w:val="1"/>
      <w:marLeft w:val="0"/>
      <w:marRight w:val="0"/>
      <w:marTop w:val="0"/>
      <w:marBottom w:val="0"/>
      <w:divBdr>
        <w:top w:val="none" w:sz="0" w:space="0" w:color="auto"/>
        <w:left w:val="none" w:sz="0" w:space="0" w:color="auto"/>
        <w:bottom w:val="none" w:sz="0" w:space="0" w:color="auto"/>
        <w:right w:val="none" w:sz="0" w:space="0" w:color="auto"/>
      </w:divBdr>
      <w:divsChild>
        <w:div w:id="673580101">
          <w:marLeft w:val="0"/>
          <w:marRight w:val="0"/>
          <w:marTop w:val="0"/>
          <w:marBottom w:val="0"/>
          <w:divBdr>
            <w:top w:val="none" w:sz="0" w:space="0" w:color="auto"/>
            <w:left w:val="none" w:sz="0" w:space="0" w:color="auto"/>
            <w:bottom w:val="none" w:sz="0" w:space="0" w:color="auto"/>
            <w:right w:val="none" w:sz="0" w:space="0" w:color="auto"/>
          </w:divBdr>
          <w:divsChild>
            <w:div w:id="43919561">
              <w:marLeft w:val="0"/>
              <w:marRight w:val="0"/>
              <w:marTop w:val="0"/>
              <w:marBottom w:val="0"/>
              <w:divBdr>
                <w:top w:val="none" w:sz="0" w:space="0" w:color="auto"/>
                <w:left w:val="none" w:sz="0" w:space="0" w:color="auto"/>
                <w:bottom w:val="none" w:sz="0" w:space="0" w:color="auto"/>
                <w:right w:val="none" w:sz="0" w:space="0" w:color="auto"/>
              </w:divBdr>
              <w:divsChild>
                <w:div w:id="1264413120">
                  <w:marLeft w:val="0"/>
                  <w:marRight w:val="0"/>
                  <w:marTop w:val="0"/>
                  <w:marBottom w:val="0"/>
                  <w:divBdr>
                    <w:top w:val="none" w:sz="0" w:space="0" w:color="auto"/>
                    <w:left w:val="none" w:sz="0" w:space="0" w:color="auto"/>
                    <w:bottom w:val="none" w:sz="0" w:space="0" w:color="auto"/>
                    <w:right w:val="none" w:sz="0" w:space="0" w:color="auto"/>
                  </w:divBdr>
                  <w:divsChild>
                    <w:div w:id="127147095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xis.com/research/search/adf?_m=5de8fab3278b83cc8f210056a7dca2da&amp;wchp=dGLbVzS-zSkAz&amp;_md5=a2abdb01fd64a54676dac3902e2f27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BDanek</dc:creator>
  <cp:lastModifiedBy>BDanek</cp:lastModifiedBy>
  <cp:revision>1</cp:revision>
  <dcterms:created xsi:type="dcterms:W3CDTF">2011-12-14T18:07:00Z</dcterms:created>
  <dcterms:modified xsi:type="dcterms:W3CDTF">2011-12-14T18:07:00Z</dcterms:modified>
</cp:coreProperties>
</file>